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CC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MODELLO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AUTOCERTIFICAZIONE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LINGUISTICA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DICHIARAZIONE SOSTITUTIVA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CERTIFICAZIONI</w:t>
      </w: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(Art. 46 D.P.R. 445 del 28/12/2000)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Il/la sottoscritto/a _____________________________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  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nato/a a __________________________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__________________  (________) 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____________________ residente a 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via _____________________________________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docente del corso di______________________________________________________________________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DICHIARA</w:t>
      </w: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Ai fine del conseguimento della borsa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Erasmus+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 per l’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a.a.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201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9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/20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20  di avere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conoscenza della LINGUA STRANIERA: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ab/>
        <w:t xml:space="preserve"> _______________________________________________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</w:t>
      </w:r>
    </w:p>
    <w:p w:rsidR="00F351CC" w:rsidRPr="00851447" w:rsidRDefault="00F351CC" w:rsidP="00F351C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corrispondente al Li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vello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___________________ secondo la Tabella di sintesi dei livelli  della </w:t>
      </w: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“Classificazione Europea dei livelli di competenza linguistica – Quadro comune Europeo di Riferimento delle Lingue” </w:t>
      </w:r>
    </w:p>
    <w:p w:rsidR="00F351CC" w:rsidRDefault="00F351CC" w:rsidP="00F351C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Luogo e data ___________________________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F351CC" w:rsidRPr="00851447" w:rsidRDefault="00F351CC" w:rsidP="00F351CC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Il / La Dichiarante </w:t>
      </w:r>
    </w:p>
    <w:p w:rsidR="00F351CC" w:rsidRPr="00851447" w:rsidRDefault="00F351CC" w:rsidP="00F351CC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F351CC" w:rsidRPr="00851447" w:rsidRDefault="00F351CC" w:rsidP="00F35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1F167C" w:rsidRDefault="001F167C"/>
    <w:p w:rsidR="00F351CC" w:rsidRDefault="00F351CC"/>
    <w:p w:rsidR="00F351CC" w:rsidRDefault="00F351CC"/>
    <w:p w:rsidR="00F351CC" w:rsidRDefault="00F351CC"/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lastRenderedPageBreak/>
        <w:t>Quadro Comune Europeo di Riferimento delle Lingue</w:t>
      </w:r>
    </w:p>
    <w:p w:rsidR="00F351CC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Common European Framework  of Reference (CEF)</w:t>
      </w: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Qui di seguito i parametri dei livelli di competenza linguistica stabiliti dal Consiglio d'Europa - Quadro Comune Europeo di Riferimento –ai fini della classificazione e valutazione delle abilità linguistiche.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Tabella di sintesi dei livelli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Base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A1 - A2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Autonomo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B1 - B2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di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Padronanza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C1 – C2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e utilizza espressioni di uso quotidiano e formule comuni tese a soddisfare bisogni di tipo concreto. Sa presentare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se stesso ed è in grado di fare domande e rispondere su particolari personali (dove abita, le persone che conosce e le cose che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possiede). Interagisce in modo semplice purché l’interlocutore parli lentamente e chiaramente e sia disposto a collaborare.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A2 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frasi isolate ed espressioni usate frequentemente relative ad ambiti di immediata rilevanza (informazioni di base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sulla persona e la famiglia, acquisti, la geografia locale, l’occupazione). Comunica in attività semplici e di </w:t>
      </w:r>
      <w:r w:rsidRPr="0085144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routine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che richiedono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uno scambio di informazioni semplici e dirette su argomenti familiari e abituali. Sa descrivere in termini semplici aspetti del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vissuto e dell'ambiente che lo circonda e sa esprimere bisogni immediati. 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i punti chiave di messaggi in lingua standard su argomenti familiari che è solito affrontare nell’ambiente  di lavoro,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 scuola, nel tempo libero ecc. Sa muoversi in situazioni che possono verificarsi mentre viaggia nel paese in cui si parla la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lingua studiata. È in grado di produrre testi semplici e coerenti su argomenti familiari o di interesse personale. È in grado di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descrivere esperienze e avvenimenti, sogni, speranze,  ambizioni, esporre brevemente ragioni, dare spiegazioni e opinioni dei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 progetti.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le idee fondamentali di testi complessi su argomenti sia concreti che astratti, comprese le discussioni tecniche nel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settore di specializzazione. È in grado di interagire con una scioltezza e spontaneità tali da rendere possibile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l'interazione con i parlanti nativi senza sforzo e tensione per l'interlocutore. Sa produrre testi chiari e articolati su una vasta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gamma di argomenti ed esprimere un punto di vista su argomenti d’attualità fornendo i pro e i contro delle diverse opzioni.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un'ampia gamma di testi complessi e piuttosto lunghi e ne sa ricavare il significato implicito. Si esprime con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scioltezza e naturalezza, senza sforzo nel cercare le parole adatte. Usa la lingua in modo flessibile ed efficace per scopi sociali,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professionali e accademici. E’ in grado di  produrre testi chiari, ben strutturati e dettagliati su argomenti complessi, mostrando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 sicuro controllo della struttura discorsiva, dei connettivi e degli elementi di coesione. 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F351CC" w:rsidRPr="00851447" w:rsidRDefault="00F351CC" w:rsidP="00F35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con facilità praticamente tutto ciò che ascolta o legge. Sa riassumere informazioni provenienti da diverse fonti, 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scritte e orali, ristrutturando in modo coerente gli argomenti e le informazioni. Sa esprimersi spontaneamente, in modo molto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scorrevole e preciso, individuando le più sottili sfumature di significato in situazioni complesse. </w:t>
      </w:r>
    </w:p>
    <w:p w:rsidR="00F351CC" w:rsidRPr="00851447" w:rsidRDefault="00F351CC" w:rsidP="00F351CC">
      <w:pPr>
        <w:rPr>
          <w:rFonts w:ascii="Arial" w:hAnsi="Arial" w:cs="Arial"/>
          <w:sz w:val="20"/>
          <w:szCs w:val="20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F351CC" w:rsidRDefault="00F351CC"/>
    <w:sectPr w:rsidR="00F351CC" w:rsidSect="001F1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351CC"/>
    <w:rsid w:val="001F167C"/>
    <w:rsid w:val="00F3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1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segrateria</dc:creator>
  <cp:keywords/>
  <dc:description/>
  <cp:lastModifiedBy>segrateria</cp:lastModifiedBy>
  <cp:revision>2</cp:revision>
  <dcterms:created xsi:type="dcterms:W3CDTF">2019-05-16T10:33:00Z</dcterms:created>
  <dcterms:modified xsi:type="dcterms:W3CDTF">2019-05-16T10:35:00Z</dcterms:modified>
</cp:coreProperties>
</file>